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6199" w14:textId="77777777" w:rsidR="006D4735" w:rsidRPr="006D4735" w:rsidRDefault="006D4735" w:rsidP="006D4735">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6D4735">
        <w:rPr>
          <w:rFonts w:ascii="Times New Roman" w:eastAsia="Times New Roman" w:hAnsi="Times New Roman" w:cs="Times New Roman"/>
          <w:color w:val="000000"/>
          <w:sz w:val="28"/>
          <w:szCs w:val="28"/>
          <w:lang w:eastAsia="uk-UA"/>
        </w:rPr>
        <w:t> </w:t>
      </w:r>
    </w:p>
    <w:p w14:paraId="332350A2" w14:textId="77777777" w:rsidR="006D4735" w:rsidRDefault="006D4735" w:rsidP="006D4735">
      <w:pPr>
        <w:spacing w:after="0" w:line="240" w:lineRule="auto"/>
        <w:jc w:val="center"/>
        <w:rPr>
          <w:highlight w:val="yellow"/>
        </w:rPr>
      </w:pPr>
      <w:r w:rsidRPr="00B772BB">
        <w:rPr>
          <w:rFonts w:ascii="Times New Roman" w:eastAsia="Times New Roman" w:hAnsi="Times New Roman" w:cs="Times New Roman"/>
          <w:color w:val="000000"/>
          <w:sz w:val="28"/>
          <w:szCs w:val="28"/>
          <w:lang w:eastAsia="uk-UA"/>
        </w:rPr>
        <w:t> </w:t>
      </w:r>
      <w:r>
        <w:rPr>
          <w:noProof/>
          <w:lang w:eastAsia="uk-UA"/>
        </w:rPr>
        <w:drawing>
          <wp:inline distT="0" distB="0" distL="0" distR="0" wp14:anchorId="7088B134" wp14:editId="47031B2A">
            <wp:extent cx="4476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p w14:paraId="6CD92A65" w14:textId="77777777" w:rsidR="006D4735" w:rsidRDefault="006D4735" w:rsidP="006D4735">
      <w:pPr>
        <w:pStyle w:val="a3"/>
        <w:keepNext/>
        <w:spacing w:after="0" w:line="100" w:lineRule="atLeast"/>
        <w:jc w:val="center"/>
      </w:pPr>
      <w:r>
        <w:rPr>
          <w:rFonts w:ascii="Times New Roman" w:hAnsi="Times New Roman" w:cs="Times New Roman"/>
          <w:b/>
          <w:bCs/>
          <w:sz w:val="28"/>
          <w:szCs w:val="28"/>
          <w:lang w:eastAsia="hi-IN" w:bidi="hi-IN"/>
        </w:rPr>
        <w:t>УКРАЇНА</w:t>
      </w:r>
    </w:p>
    <w:p w14:paraId="623C52D6" w14:textId="77777777" w:rsidR="006D4735" w:rsidRDefault="006D4735" w:rsidP="006D4735">
      <w:pPr>
        <w:pStyle w:val="a3"/>
        <w:spacing w:after="0" w:line="100" w:lineRule="atLeast"/>
        <w:jc w:val="center"/>
      </w:pPr>
      <w:r>
        <w:rPr>
          <w:rFonts w:ascii="Times New Roman" w:hAnsi="Times New Roman" w:cs="Times New Roman"/>
          <w:b/>
          <w:sz w:val="28"/>
          <w:szCs w:val="28"/>
          <w:lang w:eastAsia="ru-RU"/>
        </w:rPr>
        <w:t xml:space="preserve">КОЛОМИЙСЬКА МІСЬКА РАДА </w:t>
      </w:r>
    </w:p>
    <w:p w14:paraId="3F42B62E" w14:textId="77777777" w:rsidR="006D4735" w:rsidRDefault="006D4735" w:rsidP="006D4735">
      <w:pPr>
        <w:pStyle w:val="a3"/>
        <w:spacing w:after="0" w:line="100" w:lineRule="atLeast"/>
        <w:jc w:val="center"/>
        <w:rPr>
          <w:rFonts w:ascii="Times New Roman" w:hAnsi="Times New Roman" w:cs="Times New Roman"/>
          <w:b/>
          <w:sz w:val="28"/>
          <w:szCs w:val="28"/>
          <w:lang w:val="ru-RU" w:eastAsia="ru-RU"/>
        </w:rPr>
      </w:pPr>
      <w:r>
        <w:rPr>
          <w:rFonts w:ascii="Times New Roman" w:hAnsi="Times New Roman" w:cs="Times New Roman"/>
          <w:b/>
          <w:sz w:val="28"/>
          <w:szCs w:val="28"/>
          <w:lang w:eastAsia="ru-RU"/>
        </w:rPr>
        <w:t>Восьме демократичне скликання</w:t>
      </w:r>
    </w:p>
    <w:p w14:paraId="7D53E5C3" w14:textId="77777777" w:rsidR="006D4735" w:rsidRDefault="006D4735" w:rsidP="006D4735">
      <w:pPr>
        <w:pStyle w:val="a3"/>
        <w:spacing w:after="0" w:line="100" w:lineRule="atLeast"/>
        <w:jc w:val="center"/>
        <w:rPr>
          <w:lang w:val="ru-RU"/>
        </w:rPr>
      </w:pPr>
      <w:r>
        <w:rPr>
          <w:rFonts w:ascii="Times New Roman" w:hAnsi="Times New Roman" w:cs="Times New Roman"/>
          <w:b/>
          <w:sz w:val="28"/>
          <w:szCs w:val="28"/>
          <w:lang w:val="ru-RU" w:eastAsia="ru-RU"/>
        </w:rPr>
        <w:t>______________________________</w:t>
      </w:r>
    </w:p>
    <w:p w14:paraId="16A26EFE" w14:textId="374F207F" w:rsidR="006D4735" w:rsidRPr="006D4735" w:rsidRDefault="006D4735" w:rsidP="006D4735">
      <w:pPr>
        <w:pStyle w:val="a3"/>
        <w:keepNext/>
        <w:numPr>
          <w:ilvl w:val="0"/>
          <w:numId w:val="1"/>
        </w:numPr>
        <w:tabs>
          <w:tab w:val="left" w:pos="720"/>
        </w:tabs>
        <w:spacing w:after="0" w:line="100" w:lineRule="atLeast"/>
        <w:jc w:val="center"/>
      </w:pPr>
      <w:r>
        <w:rPr>
          <w:rFonts w:ascii="Times New Roman" w:hAnsi="Times New Roman" w:cs="Times New Roman"/>
          <w:b/>
          <w:bCs/>
          <w:sz w:val="28"/>
          <w:szCs w:val="28"/>
          <w:lang w:eastAsia="ru-RU"/>
        </w:rPr>
        <w:t xml:space="preserve">Р І Ш Е Н </w:t>
      </w:r>
      <w:proofErr w:type="spellStart"/>
      <w:r>
        <w:rPr>
          <w:rFonts w:ascii="Times New Roman" w:hAnsi="Times New Roman" w:cs="Times New Roman"/>
          <w:b/>
          <w:bCs/>
          <w:sz w:val="28"/>
          <w:szCs w:val="28"/>
          <w:lang w:eastAsia="ru-RU"/>
        </w:rPr>
        <w:t>Н</w:t>
      </w:r>
      <w:proofErr w:type="spellEnd"/>
      <w:r>
        <w:rPr>
          <w:rFonts w:ascii="Times New Roman" w:hAnsi="Times New Roman" w:cs="Times New Roman"/>
          <w:b/>
          <w:bCs/>
          <w:sz w:val="28"/>
          <w:szCs w:val="28"/>
          <w:lang w:eastAsia="ru-RU"/>
        </w:rPr>
        <w:t xml:space="preserve"> Я</w:t>
      </w:r>
    </w:p>
    <w:p w14:paraId="719E7A41" w14:textId="77777777" w:rsidR="006D4735" w:rsidRDefault="006D4735" w:rsidP="006D4735">
      <w:pPr>
        <w:pStyle w:val="a3"/>
        <w:keepNext/>
        <w:numPr>
          <w:ilvl w:val="0"/>
          <w:numId w:val="1"/>
        </w:numPr>
        <w:tabs>
          <w:tab w:val="left" w:pos="720"/>
        </w:tabs>
        <w:spacing w:after="0" w:line="100" w:lineRule="atLeast"/>
        <w:jc w:val="center"/>
      </w:pPr>
    </w:p>
    <w:p w14:paraId="005A5C9A" w14:textId="7B3B253B" w:rsidR="006D4735" w:rsidRPr="006D4735" w:rsidRDefault="006D4735" w:rsidP="006D4735">
      <w:pPr>
        <w:shd w:val="clear" w:color="auto" w:fill="FFFFFF"/>
        <w:spacing w:after="0" w:line="240" w:lineRule="auto"/>
        <w:jc w:val="center"/>
        <w:rPr>
          <w:rFonts w:ascii="Times New Roman" w:eastAsia="Times New Roman" w:hAnsi="Times New Roman" w:cs="Times New Roman"/>
          <w:color w:val="000000"/>
          <w:sz w:val="28"/>
          <w:szCs w:val="28"/>
          <w:lang w:eastAsia="uk-UA"/>
        </w:rPr>
      </w:pPr>
      <w:r>
        <w:rPr>
          <w:rFonts w:ascii="Times New Roman" w:hAnsi="Times New Roman" w:cs="Times New Roman"/>
          <w:sz w:val="28"/>
          <w:szCs w:val="28"/>
          <w:lang w:eastAsia="ru-RU"/>
        </w:rPr>
        <w:t>від _____________</w:t>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м. Коломия                        №_______________</w:t>
      </w:r>
      <w:r w:rsidRPr="006D4735">
        <w:rPr>
          <w:rFonts w:ascii="Times New Roman" w:eastAsia="Times New Roman" w:hAnsi="Times New Roman" w:cs="Times New Roman"/>
          <w:color w:val="000000"/>
          <w:sz w:val="28"/>
          <w:szCs w:val="28"/>
          <w:lang w:eastAsia="uk-UA"/>
        </w:rPr>
        <w:t> </w:t>
      </w:r>
    </w:p>
    <w:p w14:paraId="67482A9F" w14:textId="77777777" w:rsidR="006D4735" w:rsidRPr="006D4735" w:rsidRDefault="006D4735" w:rsidP="006D4735">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6D4735">
        <w:rPr>
          <w:rFonts w:ascii="Times New Roman" w:eastAsia="Times New Roman" w:hAnsi="Times New Roman" w:cs="Times New Roman"/>
          <w:color w:val="000000"/>
          <w:sz w:val="28"/>
          <w:szCs w:val="28"/>
          <w:lang w:eastAsia="uk-UA"/>
        </w:rPr>
        <w:t> </w:t>
      </w:r>
    </w:p>
    <w:p w14:paraId="5698075A" w14:textId="77777777" w:rsidR="006D4735" w:rsidRPr="006D4735" w:rsidRDefault="006D4735"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90"/>
      </w:tblGrid>
      <w:tr w:rsidR="006D4735" w:rsidRPr="006D4735" w14:paraId="521B7E21" w14:textId="77777777" w:rsidTr="006D4735">
        <w:trPr>
          <w:trHeight w:val="1500"/>
          <w:tblCellSpacing w:w="0" w:type="dxa"/>
        </w:trPr>
        <w:tc>
          <w:tcPr>
            <w:tcW w:w="4890" w:type="dxa"/>
            <w:hideMark/>
          </w:tcPr>
          <w:p w14:paraId="215EEFA0" w14:textId="4C22A71F" w:rsidR="006D4735" w:rsidRPr="006D4735" w:rsidRDefault="006D4735" w:rsidP="006D4735">
            <w:pPr>
              <w:spacing w:after="0" w:line="240" w:lineRule="auto"/>
              <w:jc w:val="both"/>
              <w:rPr>
                <w:rFonts w:ascii="Times New Roman" w:eastAsia="Times New Roman" w:hAnsi="Times New Roman" w:cs="Times New Roman"/>
                <w:sz w:val="24"/>
                <w:szCs w:val="24"/>
                <w:lang w:eastAsia="uk-UA"/>
              </w:rPr>
            </w:pPr>
            <w:r w:rsidRPr="006D4735">
              <w:rPr>
                <w:rFonts w:ascii="Times New Roman" w:eastAsia="Times New Roman" w:hAnsi="Times New Roman" w:cs="Times New Roman"/>
                <w:b/>
                <w:bCs/>
                <w:sz w:val="28"/>
                <w:szCs w:val="28"/>
                <w:lang w:eastAsia="uk-UA"/>
              </w:rPr>
              <w:t>Про визначення видів та переліку об'єктів суспільно корисних робіт для порушників на яких судом покладено адміністративне стягнення у вигляді безоплатних громадських робіт та оплачуваних суспільно корисних робіт</w:t>
            </w:r>
            <w:r>
              <w:rPr>
                <w:rFonts w:ascii="Times New Roman" w:eastAsia="Times New Roman" w:hAnsi="Times New Roman" w:cs="Times New Roman"/>
                <w:b/>
                <w:bCs/>
                <w:sz w:val="28"/>
                <w:szCs w:val="28"/>
                <w:lang w:eastAsia="uk-UA"/>
              </w:rPr>
              <w:t xml:space="preserve"> на 2025 рік</w:t>
            </w:r>
          </w:p>
        </w:tc>
      </w:tr>
    </w:tbl>
    <w:p w14:paraId="03C289E4" w14:textId="77777777" w:rsidR="006D4735" w:rsidRPr="006D4735" w:rsidRDefault="006D4735" w:rsidP="006D4735">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14:paraId="59309165" w14:textId="32ED457E" w:rsidR="006D4735" w:rsidRPr="006D4735" w:rsidRDefault="006D4735" w:rsidP="008447AB">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color w:val="171717"/>
          <w:sz w:val="28"/>
          <w:szCs w:val="28"/>
          <w:lang w:eastAsia="uk-UA"/>
        </w:rPr>
        <w:t xml:space="preserve">Розглянувши запит Коломийського районного відділу філії Державної установи «Центр </w:t>
      </w:r>
      <w:proofErr w:type="spellStart"/>
      <w:r w:rsidRPr="006D4735">
        <w:rPr>
          <w:rFonts w:ascii="Times New Roman" w:eastAsia="Times New Roman" w:hAnsi="Times New Roman" w:cs="Times New Roman"/>
          <w:color w:val="171717"/>
          <w:sz w:val="28"/>
          <w:szCs w:val="28"/>
          <w:lang w:eastAsia="uk-UA"/>
        </w:rPr>
        <w:t>пробації</w:t>
      </w:r>
      <w:proofErr w:type="spellEnd"/>
      <w:r w:rsidRPr="006D4735">
        <w:rPr>
          <w:rFonts w:ascii="Times New Roman" w:eastAsia="Times New Roman" w:hAnsi="Times New Roman" w:cs="Times New Roman"/>
          <w:color w:val="171717"/>
          <w:sz w:val="28"/>
          <w:szCs w:val="28"/>
          <w:lang w:eastAsia="uk-UA"/>
        </w:rPr>
        <w:t xml:space="preserve">» в Івано-Франківській області від </w:t>
      </w:r>
      <w:r>
        <w:rPr>
          <w:rFonts w:ascii="Times New Roman" w:eastAsia="Times New Roman" w:hAnsi="Times New Roman" w:cs="Times New Roman"/>
          <w:color w:val="171717"/>
          <w:sz w:val="28"/>
          <w:szCs w:val="28"/>
          <w:lang w:eastAsia="uk-UA"/>
        </w:rPr>
        <w:t>22</w:t>
      </w:r>
      <w:r w:rsidRPr="006D4735">
        <w:rPr>
          <w:rFonts w:ascii="Times New Roman" w:eastAsia="Times New Roman" w:hAnsi="Times New Roman" w:cs="Times New Roman"/>
          <w:color w:val="171717"/>
          <w:sz w:val="28"/>
          <w:szCs w:val="28"/>
          <w:lang w:eastAsia="uk-UA"/>
        </w:rPr>
        <w:t>.</w:t>
      </w:r>
      <w:r>
        <w:rPr>
          <w:rFonts w:ascii="Times New Roman" w:eastAsia="Times New Roman" w:hAnsi="Times New Roman" w:cs="Times New Roman"/>
          <w:color w:val="171717"/>
          <w:sz w:val="28"/>
          <w:szCs w:val="28"/>
          <w:lang w:eastAsia="uk-UA"/>
        </w:rPr>
        <w:t>11</w:t>
      </w:r>
      <w:r w:rsidRPr="006D4735">
        <w:rPr>
          <w:rFonts w:ascii="Times New Roman" w:eastAsia="Times New Roman" w:hAnsi="Times New Roman" w:cs="Times New Roman"/>
          <w:color w:val="171717"/>
          <w:sz w:val="28"/>
          <w:szCs w:val="28"/>
          <w:lang w:eastAsia="uk-UA"/>
        </w:rPr>
        <w:t>.2024 року     №38/8/</w:t>
      </w:r>
      <w:r>
        <w:rPr>
          <w:rFonts w:ascii="Times New Roman" w:eastAsia="Times New Roman" w:hAnsi="Times New Roman" w:cs="Times New Roman"/>
          <w:color w:val="171717"/>
          <w:sz w:val="28"/>
          <w:szCs w:val="28"/>
          <w:lang w:eastAsia="uk-UA"/>
        </w:rPr>
        <w:t>3587</w:t>
      </w:r>
      <w:r w:rsidRPr="006D4735">
        <w:rPr>
          <w:rFonts w:ascii="Times New Roman" w:eastAsia="Times New Roman" w:hAnsi="Times New Roman" w:cs="Times New Roman"/>
          <w:color w:val="171717"/>
          <w:sz w:val="28"/>
          <w:szCs w:val="28"/>
          <w:lang w:eastAsia="uk-UA"/>
        </w:rPr>
        <w:t>, відповідно до статей 30</w:t>
      </w:r>
      <w:r w:rsidRPr="006D4735">
        <w:rPr>
          <w:rFonts w:ascii="Times New Roman" w:eastAsia="Times New Roman" w:hAnsi="Times New Roman" w:cs="Times New Roman"/>
          <w:color w:val="171717"/>
          <w:sz w:val="18"/>
          <w:szCs w:val="18"/>
          <w:vertAlign w:val="superscript"/>
          <w:lang w:eastAsia="uk-UA"/>
        </w:rPr>
        <w:t>1</w:t>
      </w:r>
      <w:r w:rsidRPr="006D4735">
        <w:rPr>
          <w:rFonts w:ascii="Times New Roman" w:eastAsia="Times New Roman" w:hAnsi="Times New Roman" w:cs="Times New Roman"/>
          <w:color w:val="171717"/>
          <w:sz w:val="28"/>
          <w:szCs w:val="28"/>
          <w:lang w:eastAsia="uk-UA"/>
        </w:rPr>
        <w:t>, 31</w:t>
      </w:r>
      <w:r w:rsidRPr="006D4735">
        <w:rPr>
          <w:rFonts w:ascii="Times New Roman" w:eastAsia="Times New Roman" w:hAnsi="Times New Roman" w:cs="Times New Roman"/>
          <w:color w:val="171717"/>
          <w:sz w:val="18"/>
          <w:szCs w:val="18"/>
          <w:vertAlign w:val="superscript"/>
          <w:lang w:eastAsia="uk-UA"/>
        </w:rPr>
        <w:t>1</w:t>
      </w:r>
      <w:r w:rsidRPr="006D4735">
        <w:rPr>
          <w:rFonts w:ascii="Times New Roman" w:eastAsia="Times New Roman" w:hAnsi="Times New Roman" w:cs="Times New Roman"/>
          <w:color w:val="171717"/>
          <w:sz w:val="28"/>
          <w:szCs w:val="28"/>
          <w:lang w:eastAsia="uk-UA"/>
        </w:rPr>
        <w:t>, 321</w:t>
      </w:r>
      <w:r w:rsidRPr="006D4735">
        <w:rPr>
          <w:rFonts w:ascii="Times New Roman" w:eastAsia="Times New Roman" w:hAnsi="Times New Roman" w:cs="Times New Roman"/>
          <w:color w:val="171717"/>
          <w:sz w:val="18"/>
          <w:szCs w:val="18"/>
          <w:vertAlign w:val="superscript"/>
          <w:lang w:eastAsia="uk-UA"/>
        </w:rPr>
        <w:t>1</w:t>
      </w:r>
      <w:r w:rsidRPr="006D4735">
        <w:rPr>
          <w:rFonts w:ascii="Times New Roman" w:eastAsia="Times New Roman" w:hAnsi="Times New Roman" w:cs="Times New Roman"/>
          <w:color w:val="171717"/>
          <w:sz w:val="28"/>
          <w:szCs w:val="28"/>
          <w:lang w:eastAsia="uk-UA"/>
        </w:rPr>
        <w:t> та 325</w:t>
      </w:r>
      <w:r w:rsidRPr="006D4735">
        <w:rPr>
          <w:rFonts w:ascii="Times New Roman" w:eastAsia="Times New Roman" w:hAnsi="Times New Roman" w:cs="Times New Roman"/>
          <w:color w:val="171717"/>
          <w:sz w:val="18"/>
          <w:szCs w:val="18"/>
          <w:vertAlign w:val="superscript"/>
          <w:lang w:eastAsia="uk-UA"/>
        </w:rPr>
        <w:t>1</w:t>
      </w:r>
      <w:r w:rsidRPr="006D4735">
        <w:rPr>
          <w:rFonts w:ascii="Times New Roman" w:eastAsia="Times New Roman" w:hAnsi="Times New Roman" w:cs="Times New Roman"/>
          <w:color w:val="171717"/>
          <w:sz w:val="28"/>
          <w:szCs w:val="28"/>
          <w:lang w:eastAsia="uk-UA"/>
        </w:rPr>
        <w:t> Кодексу України про адміністративні правопорушення, керуючись Законом України «Про місцеве самоврядування в Україні», міська рада</w:t>
      </w:r>
    </w:p>
    <w:p w14:paraId="3746B7EB" w14:textId="77777777" w:rsidR="006D4735" w:rsidRPr="006D4735" w:rsidRDefault="006D4735" w:rsidP="008447AB">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14:paraId="2F0A7F40" w14:textId="77777777" w:rsidR="006D4735" w:rsidRPr="006D4735" w:rsidRDefault="006D4735" w:rsidP="008447AB">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b/>
          <w:bCs/>
          <w:color w:val="000000"/>
          <w:sz w:val="28"/>
          <w:szCs w:val="28"/>
          <w:lang w:eastAsia="uk-UA"/>
        </w:rPr>
        <w:t>вирішила:</w:t>
      </w:r>
    </w:p>
    <w:p w14:paraId="40C07BAA" w14:textId="77777777" w:rsidR="006D4735" w:rsidRPr="006D4735" w:rsidRDefault="006D4735" w:rsidP="008447AB">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14:paraId="3354F230" w14:textId="731DA9EE" w:rsidR="006D4735" w:rsidRDefault="006D4735" w:rsidP="008447AB">
      <w:pPr>
        <w:pStyle w:val="a4"/>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171717"/>
          <w:sz w:val="28"/>
          <w:szCs w:val="28"/>
          <w:lang w:eastAsia="uk-UA"/>
        </w:rPr>
      </w:pPr>
      <w:r w:rsidRPr="006D4735">
        <w:rPr>
          <w:rFonts w:ascii="Times New Roman" w:eastAsia="Times New Roman" w:hAnsi="Times New Roman" w:cs="Times New Roman"/>
          <w:color w:val="171717"/>
          <w:sz w:val="28"/>
          <w:szCs w:val="28"/>
          <w:shd w:val="clear" w:color="auto" w:fill="FFFFFF"/>
          <w:lang w:eastAsia="uk-UA"/>
        </w:rPr>
        <w:t>Визначити види робіт та перелік об'єктів суспільно корисних робіт для порушників на яких судом покладено адміністративне стягнення у вигляді безоплатних громадських робіт та оплачуваних суспільно корисних робіт</w:t>
      </w:r>
      <w:r w:rsidRPr="006D4735">
        <w:rPr>
          <w:rFonts w:ascii="Times New Roman" w:eastAsia="Times New Roman" w:hAnsi="Times New Roman" w:cs="Times New Roman"/>
          <w:color w:val="171717"/>
          <w:sz w:val="28"/>
          <w:szCs w:val="28"/>
          <w:lang w:eastAsia="uk-UA"/>
        </w:rPr>
        <w:t> </w:t>
      </w:r>
      <w:r w:rsidR="008447AB">
        <w:rPr>
          <w:rFonts w:ascii="Times New Roman" w:eastAsia="Times New Roman" w:hAnsi="Times New Roman" w:cs="Times New Roman"/>
          <w:color w:val="171717"/>
          <w:sz w:val="28"/>
          <w:szCs w:val="28"/>
          <w:lang w:eastAsia="uk-UA"/>
        </w:rPr>
        <w:t xml:space="preserve">на 2025 рік </w:t>
      </w:r>
      <w:r w:rsidRPr="006D4735">
        <w:rPr>
          <w:rFonts w:ascii="Times New Roman" w:eastAsia="Times New Roman" w:hAnsi="Times New Roman" w:cs="Times New Roman"/>
          <w:color w:val="171717"/>
          <w:sz w:val="28"/>
          <w:szCs w:val="28"/>
          <w:lang w:eastAsia="uk-UA"/>
        </w:rPr>
        <w:t>(додається).</w:t>
      </w:r>
    </w:p>
    <w:p w14:paraId="368A588D" w14:textId="13031A92" w:rsidR="006D4735" w:rsidRPr="008447AB" w:rsidRDefault="008447AB" w:rsidP="008447AB">
      <w:pPr>
        <w:pStyle w:val="a4"/>
        <w:numPr>
          <w:ilvl w:val="0"/>
          <w:numId w:val="2"/>
        </w:numPr>
        <w:tabs>
          <w:tab w:val="left" w:pos="851"/>
        </w:tabs>
        <w:spacing w:after="0" w:line="240" w:lineRule="auto"/>
        <w:ind w:left="0" w:firstLine="567"/>
        <w:jc w:val="both"/>
        <w:rPr>
          <w:rFonts w:ascii="Times New Roman" w:eastAsia="Times New Roman" w:hAnsi="Times New Roman" w:cs="Times New Roman"/>
          <w:color w:val="171717"/>
          <w:sz w:val="28"/>
          <w:szCs w:val="28"/>
          <w:lang w:eastAsia="uk-UA"/>
        </w:rPr>
      </w:pPr>
      <w:r w:rsidRPr="008447AB">
        <w:rPr>
          <w:rFonts w:ascii="Times New Roman" w:eastAsia="Times New Roman" w:hAnsi="Times New Roman" w:cs="Times New Roman"/>
          <w:color w:val="171717"/>
          <w:sz w:val="28"/>
          <w:szCs w:val="28"/>
          <w:lang w:eastAsia="uk-UA"/>
        </w:rPr>
        <w:t>Визнати таким, що втратило чинність рішення міської ради від 27.02.2024р.  № 3371-53/2024 «Про визначення видів та переліку об'єктів суспільно корисних робіт для порушників на яких судом покладено адміністративне стягнення у вигляді безоплатних громадських робіт та оплачуваних суспільно корисних робіт» з 01.01.2025 року.</w:t>
      </w:r>
    </w:p>
    <w:p w14:paraId="5CDBF593" w14:textId="7A92FC13" w:rsidR="006D4735" w:rsidRPr="006D4735" w:rsidRDefault="008447AB" w:rsidP="00033956">
      <w:pPr>
        <w:shd w:val="clear" w:color="auto" w:fill="FFFFFF"/>
        <w:spacing w:after="0" w:line="240" w:lineRule="auto"/>
        <w:ind w:firstLine="567"/>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171717"/>
          <w:sz w:val="28"/>
          <w:szCs w:val="28"/>
          <w:lang w:eastAsia="uk-UA"/>
        </w:rPr>
        <w:t>3</w:t>
      </w:r>
      <w:r w:rsidR="006D4735" w:rsidRPr="006D4735">
        <w:rPr>
          <w:rFonts w:ascii="Times New Roman" w:eastAsia="Times New Roman" w:hAnsi="Times New Roman" w:cs="Times New Roman"/>
          <w:color w:val="171717"/>
          <w:sz w:val="28"/>
          <w:szCs w:val="28"/>
          <w:lang w:eastAsia="uk-UA"/>
        </w:rPr>
        <w:t>. Організацію виконання рішення покласти на заступника міського голови Зоряну МИХАЛУШКО.</w:t>
      </w:r>
    </w:p>
    <w:p w14:paraId="7D68F5F2" w14:textId="0F9F0D02" w:rsidR="006D4735" w:rsidRPr="006D4735" w:rsidRDefault="008447AB" w:rsidP="00033956">
      <w:pPr>
        <w:shd w:val="clear" w:color="auto" w:fill="FFFFFF"/>
        <w:spacing w:after="0" w:line="240" w:lineRule="auto"/>
        <w:ind w:firstLine="567"/>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171717"/>
          <w:sz w:val="28"/>
          <w:szCs w:val="28"/>
          <w:lang w:eastAsia="uk-UA"/>
        </w:rPr>
        <w:t>4</w:t>
      </w:r>
      <w:r w:rsidR="006D4735" w:rsidRPr="006D4735">
        <w:rPr>
          <w:rFonts w:ascii="Times New Roman" w:eastAsia="Times New Roman" w:hAnsi="Times New Roman" w:cs="Times New Roman"/>
          <w:color w:val="171717"/>
          <w:sz w:val="28"/>
          <w:szCs w:val="28"/>
          <w:lang w:eastAsia="uk-UA"/>
        </w:rPr>
        <w:t>. Контроль за виконанням рішення доручити постійній комісії питань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 (Ростислав ПЕТРУНЯК).</w:t>
      </w:r>
    </w:p>
    <w:p w14:paraId="3EB0342F" w14:textId="77777777" w:rsidR="006D4735" w:rsidRPr="006D4735" w:rsidRDefault="006D4735"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4AEA8474" w14:textId="77777777" w:rsidR="008447AB" w:rsidRDefault="008447AB" w:rsidP="008447AB">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14:paraId="6171B9C7" w14:textId="77777777" w:rsidR="008447AB" w:rsidRDefault="008447AB" w:rsidP="008447AB">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14:paraId="7E7D5C01" w14:textId="21E8221F" w:rsidR="006D4735" w:rsidRPr="006D4735" w:rsidRDefault="006D4735"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bookmarkStart w:id="0" w:name="_Hlk183530099"/>
      <w:r w:rsidRPr="006D4735">
        <w:rPr>
          <w:rFonts w:ascii="Times New Roman" w:eastAsia="Times New Roman" w:hAnsi="Times New Roman" w:cs="Times New Roman"/>
          <w:b/>
          <w:bCs/>
          <w:color w:val="000000"/>
          <w:sz w:val="28"/>
          <w:szCs w:val="28"/>
          <w:lang w:eastAsia="uk-UA"/>
        </w:rPr>
        <w:t>Міський голова                                                            Богдан СТАНІСЛАВСЬКИЙ</w:t>
      </w:r>
    </w:p>
    <w:p w14:paraId="2A3FA141" w14:textId="77777777" w:rsidR="006D4735" w:rsidRPr="006D4735" w:rsidRDefault="006D4735" w:rsidP="008447AB">
      <w:pPr>
        <w:shd w:val="clear" w:color="auto" w:fill="FFFFFF"/>
        <w:spacing w:after="0" w:line="240" w:lineRule="auto"/>
        <w:ind w:firstLine="5100"/>
        <w:jc w:val="both"/>
        <w:rPr>
          <w:rFonts w:ascii="Times New Roman" w:eastAsia="Times New Roman" w:hAnsi="Times New Roman" w:cs="Times New Roman"/>
          <w:color w:val="000000"/>
          <w:sz w:val="18"/>
          <w:szCs w:val="18"/>
          <w:lang w:eastAsia="uk-UA"/>
        </w:rPr>
      </w:pPr>
      <w:bookmarkStart w:id="1" w:name="RichViewCheckpoint0"/>
      <w:bookmarkEnd w:id="1"/>
    </w:p>
    <w:bookmarkEnd w:id="0"/>
    <w:p w14:paraId="6619FD13" w14:textId="77777777" w:rsidR="006D4735" w:rsidRPr="006D4735" w:rsidRDefault="006D4735" w:rsidP="006D4735">
      <w:pPr>
        <w:shd w:val="clear" w:color="auto" w:fill="FFFFFF"/>
        <w:spacing w:after="0" w:line="240" w:lineRule="auto"/>
        <w:ind w:firstLine="5100"/>
        <w:jc w:val="both"/>
        <w:rPr>
          <w:rFonts w:ascii="Times New Roman" w:eastAsia="Times New Roman" w:hAnsi="Times New Roman" w:cs="Times New Roman"/>
          <w:color w:val="000000"/>
          <w:sz w:val="18"/>
          <w:szCs w:val="18"/>
          <w:lang w:eastAsia="uk-UA"/>
        </w:rPr>
      </w:pPr>
    </w:p>
    <w:p w14:paraId="0E0EA02A" w14:textId="77777777" w:rsidR="006D4735" w:rsidRPr="006D4735" w:rsidRDefault="006D4735" w:rsidP="006D4735">
      <w:pPr>
        <w:shd w:val="clear" w:color="auto" w:fill="FFFFFF"/>
        <w:spacing w:after="0" w:line="240" w:lineRule="auto"/>
        <w:ind w:firstLine="5100"/>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color w:val="000000"/>
          <w:sz w:val="28"/>
          <w:szCs w:val="28"/>
          <w:lang w:eastAsia="uk-UA"/>
        </w:rPr>
        <w:lastRenderedPageBreak/>
        <w:t>Додаток</w:t>
      </w:r>
    </w:p>
    <w:p w14:paraId="62233210" w14:textId="77777777" w:rsidR="006D4735" w:rsidRPr="006D4735" w:rsidRDefault="006D4735" w:rsidP="006D4735">
      <w:pPr>
        <w:shd w:val="clear" w:color="auto" w:fill="FFFFFF"/>
        <w:spacing w:after="0" w:line="240" w:lineRule="auto"/>
        <w:ind w:firstLine="5100"/>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color w:val="000000"/>
          <w:sz w:val="28"/>
          <w:szCs w:val="28"/>
          <w:lang w:eastAsia="uk-UA"/>
        </w:rPr>
        <w:t>до рішення міської ради</w:t>
      </w:r>
    </w:p>
    <w:p w14:paraId="7B448299" w14:textId="2CA8ACCD" w:rsidR="006D4735" w:rsidRPr="006D4735" w:rsidRDefault="006D4735" w:rsidP="006D4735">
      <w:pPr>
        <w:shd w:val="clear" w:color="auto" w:fill="FFFFFF"/>
        <w:spacing w:after="0" w:line="240" w:lineRule="auto"/>
        <w:ind w:firstLine="5100"/>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color w:val="000000"/>
          <w:sz w:val="28"/>
          <w:szCs w:val="28"/>
          <w:lang w:eastAsia="uk-UA"/>
        </w:rPr>
        <w:t xml:space="preserve">від </w:t>
      </w:r>
      <w:r w:rsidR="008447AB">
        <w:rPr>
          <w:rFonts w:ascii="Times New Roman" w:eastAsia="Times New Roman" w:hAnsi="Times New Roman" w:cs="Times New Roman"/>
          <w:color w:val="000000"/>
          <w:sz w:val="28"/>
          <w:szCs w:val="28"/>
          <w:lang w:eastAsia="uk-UA"/>
        </w:rPr>
        <w:t>________________</w:t>
      </w:r>
      <w:r w:rsidRPr="006D4735">
        <w:rPr>
          <w:rFonts w:ascii="Times New Roman" w:eastAsia="Times New Roman" w:hAnsi="Times New Roman" w:cs="Times New Roman"/>
          <w:color w:val="000000"/>
          <w:sz w:val="28"/>
          <w:szCs w:val="28"/>
          <w:lang w:eastAsia="uk-UA"/>
        </w:rPr>
        <w:t xml:space="preserve"> №</w:t>
      </w:r>
      <w:r w:rsidR="008447AB">
        <w:rPr>
          <w:rFonts w:ascii="Times New Roman" w:eastAsia="Times New Roman" w:hAnsi="Times New Roman" w:cs="Times New Roman"/>
          <w:color w:val="000000"/>
          <w:sz w:val="28"/>
          <w:szCs w:val="28"/>
          <w:lang w:eastAsia="uk-UA"/>
        </w:rPr>
        <w:t xml:space="preserve"> __________</w:t>
      </w:r>
    </w:p>
    <w:p w14:paraId="0E533247" w14:textId="62F1022C" w:rsidR="006D4735" w:rsidRDefault="006D4735"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52ED4DFD" w14:textId="510B13C0" w:rsidR="008447AB" w:rsidRDefault="008447AB"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310189BD" w14:textId="230DDB19" w:rsidR="008447AB" w:rsidRDefault="008447AB"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659B13D7" w14:textId="0954FD12" w:rsidR="008447AB" w:rsidRDefault="008447AB"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1C7D467A" w14:textId="0D056CDF" w:rsidR="008447AB" w:rsidRDefault="008447AB"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242E637B" w14:textId="77777777" w:rsidR="008447AB" w:rsidRPr="006D4735" w:rsidRDefault="008447AB"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p>
    <w:p w14:paraId="28BC89AA" w14:textId="77777777" w:rsidR="006D4735" w:rsidRPr="006D4735" w:rsidRDefault="006D4735" w:rsidP="006D4735">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b/>
          <w:bCs/>
          <w:color w:val="171717"/>
          <w:sz w:val="28"/>
          <w:szCs w:val="28"/>
          <w:lang w:eastAsia="uk-UA"/>
        </w:rPr>
        <w:t>П Е Р Е Л І К</w:t>
      </w:r>
    </w:p>
    <w:p w14:paraId="63F9F740" w14:textId="5DFA0F0F" w:rsidR="006D4735" w:rsidRDefault="006D4735" w:rsidP="006D4735">
      <w:pPr>
        <w:shd w:val="clear" w:color="auto" w:fill="FFFFFF"/>
        <w:spacing w:after="0" w:line="240" w:lineRule="auto"/>
        <w:ind w:firstLine="705"/>
        <w:jc w:val="center"/>
        <w:rPr>
          <w:rFonts w:ascii="Times New Roman" w:eastAsia="Times New Roman" w:hAnsi="Times New Roman" w:cs="Times New Roman"/>
          <w:b/>
          <w:bCs/>
          <w:color w:val="000000"/>
          <w:sz w:val="28"/>
          <w:szCs w:val="28"/>
          <w:shd w:val="clear" w:color="auto" w:fill="FFFFFF"/>
          <w:lang w:eastAsia="uk-UA"/>
        </w:rPr>
      </w:pPr>
      <w:r w:rsidRPr="006D4735">
        <w:rPr>
          <w:rFonts w:ascii="Times New Roman" w:eastAsia="Times New Roman" w:hAnsi="Times New Roman" w:cs="Times New Roman"/>
          <w:b/>
          <w:bCs/>
          <w:color w:val="171717"/>
          <w:sz w:val="28"/>
          <w:szCs w:val="28"/>
          <w:shd w:val="clear" w:color="auto" w:fill="FFFFFF"/>
          <w:lang w:eastAsia="uk-UA"/>
        </w:rPr>
        <w:t>об'єктів суспільно корисних робіт для</w:t>
      </w:r>
      <w:r w:rsidRPr="006D4735">
        <w:rPr>
          <w:rFonts w:ascii="Times New Roman" w:eastAsia="Times New Roman" w:hAnsi="Times New Roman" w:cs="Times New Roman"/>
          <w:b/>
          <w:bCs/>
          <w:color w:val="000000"/>
          <w:sz w:val="28"/>
          <w:szCs w:val="28"/>
          <w:shd w:val="clear" w:color="auto" w:fill="FFFFFF"/>
          <w:lang w:eastAsia="uk-UA"/>
        </w:rPr>
        <w:t> порушників на яких судом покладено адміністративне стягнення у вигляді безоплатних громадських робіт та оплачуваних суспільно корисних робіт</w:t>
      </w:r>
      <w:r w:rsidR="008447AB">
        <w:rPr>
          <w:rFonts w:ascii="Times New Roman" w:eastAsia="Times New Roman" w:hAnsi="Times New Roman" w:cs="Times New Roman"/>
          <w:b/>
          <w:bCs/>
          <w:color w:val="000000"/>
          <w:sz w:val="28"/>
          <w:szCs w:val="28"/>
          <w:shd w:val="clear" w:color="auto" w:fill="FFFFFF"/>
          <w:lang w:eastAsia="uk-UA"/>
        </w:rPr>
        <w:t xml:space="preserve"> на 2025 рік</w:t>
      </w:r>
    </w:p>
    <w:p w14:paraId="5D20A371" w14:textId="482AFC98" w:rsidR="008447AB" w:rsidRDefault="008447AB" w:rsidP="006D4735">
      <w:pPr>
        <w:shd w:val="clear" w:color="auto" w:fill="FFFFFF"/>
        <w:spacing w:after="0" w:line="240" w:lineRule="auto"/>
        <w:ind w:firstLine="705"/>
        <w:jc w:val="center"/>
        <w:rPr>
          <w:rFonts w:ascii="Times New Roman" w:eastAsia="Times New Roman" w:hAnsi="Times New Roman" w:cs="Times New Roman"/>
          <w:b/>
          <w:bCs/>
          <w:color w:val="000000"/>
          <w:sz w:val="28"/>
          <w:szCs w:val="28"/>
          <w:shd w:val="clear" w:color="auto" w:fill="FFFFFF"/>
          <w:lang w:eastAsia="uk-UA"/>
        </w:rPr>
      </w:pPr>
    </w:p>
    <w:p w14:paraId="34292531" w14:textId="298497B4" w:rsidR="008447AB" w:rsidRDefault="008447AB" w:rsidP="006D4735">
      <w:pPr>
        <w:shd w:val="clear" w:color="auto" w:fill="FFFFFF"/>
        <w:spacing w:after="0" w:line="240" w:lineRule="auto"/>
        <w:ind w:firstLine="705"/>
        <w:jc w:val="center"/>
        <w:rPr>
          <w:rFonts w:ascii="Times New Roman" w:eastAsia="Times New Roman" w:hAnsi="Times New Roman" w:cs="Times New Roman"/>
          <w:b/>
          <w:bCs/>
          <w:color w:val="000000"/>
          <w:sz w:val="28"/>
          <w:szCs w:val="28"/>
          <w:shd w:val="clear" w:color="auto" w:fill="FFFFFF"/>
          <w:lang w:eastAsia="uk-UA"/>
        </w:rPr>
      </w:pPr>
    </w:p>
    <w:p w14:paraId="5EBC9221" w14:textId="77777777" w:rsidR="008447AB" w:rsidRPr="006D4735" w:rsidRDefault="008447AB" w:rsidP="006D4735">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p>
    <w:p w14:paraId="078F50CF" w14:textId="77777777" w:rsidR="006D4735" w:rsidRPr="006D4735" w:rsidRDefault="006D4735" w:rsidP="006D4735">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p>
    <w:p w14:paraId="57A9C27C" w14:textId="77777777" w:rsidR="008447AB" w:rsidRPr="008447AB" w:rsidRDefault="008447AB" w:rsidP="008447AB">
      <w:pPr>
        <w:shd w:val="clear" w:color="auto" w:fill="FFFFFF"/>
        <w:spacing w:after="0" w:line="240" w:lineRule="auto"/>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b/>
          <w:bCs/>
          <w:color w:val="000000"/>
          <w:sz w:val="28"/>
          <w:szCs w:val="28"/>
          <w:lang w:eastAsia="uk-UA"/>
        </w:rPr>
        <w:t>1. Об'єкт: Комунальне підприємство «</w:t>
      </w:r>
      <w:proofErr w:type="spellStart"/>
      <w:r w:rsidRPr="008447AB">
        <w:rPr>
          <w:rFonts w:ascii="Times New Roman" w:eastAsia="Times New Roman" w:hAnsi="Times New Roman" w:cs="Times New Roman"/>
          <w:b/>
          <w:bCs/>
          <w:color w:val="000000"/>
          <w:sz w:val="28"/>
          <w:szCs w:val="28"/>
          <w:lang w:eastAsia="uk-UA"/>
        </w:rPr>
        <w:t>Зеленосвіт</w:t>
      </w:r>
      <w:proofErr w:type="spellEnd"/>
      <w:r w:rsidRPr="008447AB">
        <w:rPr>
          <w:rFonts w:ascii="Times New Roman" w:eastAsia="Times New Roman" w:hAnsi="Times New Roman" w:cs="Times New Roman"/>
          <w:b/>
          <w:bCs/>
          <w:color w:val="000000"/>
          <w:sz w:val="28"/>
          <w:szCs w:val="28"/>
          <w:lang w:eastAsia="uk-UA"/>
        </w:rPr>
        <w:t>».</w:t>
      </w:r>
    </w:p>
    <w:p w14:paraId="2696EE48" w14:textId="77777777" w:rsidR="008447AB" w:rsidRPr="008447AB" w:rsidRDefault="008447AB" w:rsidP="008447AB">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b/>
          <w:bCs/>
          <w:color w:val="000000"/>
          <w:sz w:val="28"/>
          <w:szCs w:val="28"/>
          <w:lang w:eastAsia="uk-UA"/>
        </w:rPr>
        <w:t>Види робіт:</w:t>
      </w:r>
    </w:p>
    <w:p w14:paraId="074014D4"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color w:val="000000"/>
          <w:sz w:val="28"/>
          <w:szCs w:val="28"/>
          <w:lang w:eastAsia="uk-UA"/>
        </w:rPr>
        <w:t xml:space="preserve">Літній період - роботи по винищенню борщівника Сосновського, косіння трави вручну (косою), </w:t>
      </w:r>
      <w:bookmarkStart w:id="2" w:name="_Hlk182896825"/>
      <w:r w:rsidRPr="008447AB">
        <w:rPr>
          <w:rFonts w:ascii="Times New Roman" w:eastAsia="Times New Roman" w:hAnsi="Times New Roman" w:cs="Times New Roman"/>
          <w:color w:val="000000"/>
          <w:sz w:val="28"/>
          <w:szCs w:val="28"/>
          <w:lang w:eastAsia="uk-UA"/>
        </w:rPr>
        <w:t xml:space="preserve">косіння трави </w:t>
      </w:r>
      <w:proofErr w:type="spellStart"/>
      <w:r w:rsidRPr="008447AB">
        <w:rPr>
          <w:rFonts w:ascii="Times New Roman" w:eastAsia="Times New Roman" w:hAnsi="Times New Roman" w:cs="Times New Roman"/>
          <w:color w:val="000000"/>
          <w:sz w:val="28"/>
          <w:szCs w:val="28"/>
          <w:lang w:eastAsia="uk-UA"/>
        </w:rPr>
        <w:t>мотокосою</w:t>
      </w:r>
      <w:proofErr w:type="spellEnd"/>
      <w:r w:rsidRPr="008447AB">
        <w:rPr>
          <w:rFonts w:ascii="Times New Roman" w:eastAsia="Times New Roman" w:hAnsi="Times New Roman" w:cs="Times New Roman"/>
          <w:color w:val="000000"/>
          <w:sz w:val="28"/>
          <w:szCs w:val="28"/>
          <w:lang w:eastAsia="uk-UA"/>
        </w:rPr>
        <w:t xml:space="preserve">, косіння трави та чагарників газонокосаркою, зрізання лози за допомогою секатора (сокири), ручна стрижка живоплоту, ручна стрижка живоплоту </w:t>
      </w:r>
      <w:proofErr w:type="spellStart"/>
      <w:r w:rsidRPr="008447AB">
        <w:rPr>
          <w:rFonts w:ascii="Times New Roman" w:eastAsia="Times New Roman" w:hAnsi="Times New Roman" w:cs="Times New Roman"/>
          <w:color w:val="000000"/>
          <w:sz w:val="28"/>
          <w:szCs w:val="28"/>
          <w:lang w:eastAsia="uk-UA"/>
        </w:rPr>
        <w:t>мотоножницями</w:t>
      </w:r>
      <w:proofErr w:type="spellEnd"/>
      <w:r w:rsidRPr="008447AB">
        <w:rPr>
          <w:rFonts w:ascii="Times New Roman" w:eastAsia="Times New Roman" w:hAnsi="Times New Roman" w:cs="Times New Roman"/>
          <w:color w:val="000000"/>
          <w:sz w:val="28"/>
          <w:szCs w:val="28"/>
          <w:lang w:eastAsia="uk-UA"/>
        </w:rPr>
        <w:t xml:space="preserve">, вирубка дерев та кущів, заготівля дров, </w:t>
      </w:r>
      <w:bookmarkEnd w:id="2"/>
      <w:r w:rsidRPr="008447AB">
        <w:rPr>
          <w:rFonts w:ascii="Times New Roman" w:eastAsia="Times New Roman" w:hAnsi="Times New Roman" w:cs="Times New Roman"/>
          <w:color w:val="000000"/>
          <w:sz w:val="28"/>
          <w:szCs w:val="28"/>
          <w:lang w:eastAsia="uk-UA"/>
        </w:rPr>
        <w:t xml:space="preserve">прибирання території кладовищ від сміття, земляні роботи (копання ям, підсипка могил землею, прочищення водовідвідних канав від сміття та бруду, підсипання доріжок), прибирання громадських </w:t>
      </w:r>
      <w:proofErr w:type="spellStart"/>
      <w:r w:rsidRPr="008447AB">
        <w:rPr>
          <w:rFonts w:ascii="Times New Roman" w:eastAsia="Times New Roman" w:hAnsi="Times New Roman" w:cs="Times New Roman"/>
          <w:color w:val="000000"/>
          <w:sz w:val="28"/>
          <w:szCs w:val="28"/>
          <w:lang w:eastAsia="uk-UA"/>
        </w:rPr>
        <w:t>вбиралень</w:t>
      </w:r>
      <w:proofErr w:type="spellEnd"/>
      <w:r w:rsidRPr="008447AB">
        <w:rPr>
          <w:rFonts w:ascii="Times New Roman" w:eastAsia="Times New Roman" w:hAnsi="Times New Roman" w:cs="Times New Roman"/>
          <w:color w:val="000000"/>
          <w:sz w:val="28"/>
          <w:szCs w:val="28"/>
          <w:lang w:eastAsia="uk-UA"/>
        </w:rPr>
        <w:t xml:space="preserve"> на території кладовищ, встановлення та фарбування лавок.</w:t>
      </w:r>
    </w:p>
    <w:p w14:paraId="406BC63B"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01A0AEA3"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color w:val="000000"/>
          <w:sz w:val="28"/>
          <w:szCs w:val="28"/>
          <w:lang w:eastAsia="uk-UA"/>
        </w:rPr>
        <w:t>Зимовий період – зрізання лози та чагарників за допомогою секаторів, вирубка малих дерев та кущів, заготівля дров, прибирання території кладовищ від сміття та снігу, земляні роботи (копання ям, підсипка могил землею).</w:t>
      </w:r>
    </w:p>
    <w:p w14:paraId="0C585798"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3425146C"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b/>
          <w:bCs/>
          <w:color w:val="000000"/>
          <w:sz w:val="28"/>
          <w:szCs w:val="28"/>
          <w:lang w:eastAsia="uk-UA"/>
        </w:rPr>
        <w:t>2. Об'єкт: Комунальне підприємство «Полігон Екологія».</w:t>
      </w:r>
    </w:p>
    <w:p w14:paraId="0D8D4D0A" w14:textId="77777777" w:rsidR="008447AB" w:rsidRPr="008447AB" w:rsidRDefault="008447AB" w:rsidP="008447AB">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b/>
          <w:bCs/>
          <w:color w:val="000000"/>
          <w:sz w:val="28"/>
          <w:szCs w:val="28"/>
          <w:lang w:eastAsia="uk-UA"/>
        </w:rPr>
        <w:t>Види робіт:</w:t>
      </w:r>
    </w:p>
    <w:p w14:paraId="00D133A5"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color w:val="000000"/>
          <w:sz w:val="28"/>
          <w:szCs w:val="28"/>
          <w:lang w:eastAsia="uk-UA"/>
        </w:rPr>
        <w:t xml:space="preserve">Літній період - прибирання територій, навантаження сміття на автотранспорт по місту, очищення </w:t>
      </w:r>
      <w:proofErr w:type="spellStart"/>
      <w:r w:rsidRPr="008447AB">
        <w:rPr>
          <w:rFonts w:ascii="Times New Roman" w:eastAsia="Times New Roman" w:hAnsi="Times New Roman" w:cs="Times New Roman"/>
          <w:color w:val="000000"/>
          <w:sz w:val="28"/>
          <w:szCs w:val="28"/>
          <w:lang w:eastAsia="uk-UA"/>
        </w:rPr>
        <w:t>дощеприймальних</w:t>
      </w:r>
      <w:proofErr w:type="spellEnd"/>
      <w:r w:rsidRPr="008447AB">
        <w:rPr>
          <w:rFonts w:ascii="Times New Roman" w:eastAsia="Times New Roman" w:hAnsi="Times New Roman" w:cs="Times New Roman"/>
          <w:color w:val="000000"/>
          <w:sz w:val="28"/>
          <w:szCs w:val="28"/>
          <w:lang w:eastAsia="uk-UA"/>
        </w:rPr>
        <w:t xml:space="preserve"> колодязів.</w:t>
      </w:r>
    </w:p>
    <w:p w14:paraId="74B6E2D8"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27296CDF"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447AB">
        <w:rPr>
          <w:rFonts w:ascii="Times New Roman" w:eastAsia="Times New Roman" w:hAnsi="Times New Roman" w:cs="Times New Roman"/>
          <w:color w:val="000000"/>
          <w:sz w:val="28"/>
          <w:szCs w:val="28"/>
          <w:lang w:eastAsia="uk-UA"/>
        </w:rPr>
        <w:t>Зимовий період - розчищення тротуарів від снігу, посипання тротуарів піщано-соляною сумішшю та ліквідація ожеледиці.</w:t>
      </w:r>
    </w:p>
    <w:p w14:paraId="7B428019" w14:textId="77777777" w:rsidR="008447AB" w:rsidRPr="008447AB" w:rsidRDefault="008447AB" w:rsidP="008447AB">
      <w:pPr>
        <w:shd w:val="clear" w:color="auto" w:fill="FFFFFF"/>
        <w:spacing w:after="0" w:line="240" w:lineRule="auto"/>
        <w:jc w:val="both"/>
        <w:rPr>
          <w:rFonts w:ascii="Times New Roman" w:eastAsia="Times New Roman" w:hAnsi="Times New Roman" w:cs="Times New Roman"/>
          <w:color w:val="000000"/>
          <w:sz w:val="18"/>
          <w:szCs w:val="18"/>
          <w:lang w:eastAsia="uk-UA"/>
        </w:rPr>
      </w:pPr>
    </w:p>
    <w:p w14:paraId="1C871E69" w14:textId="52D1ADF3" w:rsidR="006D4735" w:rsidRPr="006D4735" w:rsidRDefault="008447AB" w:rsidP="008447AB">
      <w:pPr>
        <w:shd w:val="clear" w:color="auto" w:fill="FFFFFF"/>
        <w:spacing w:after="12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171717"/>
          <w:sz w:val="28"/>
          <w:szCs w:val="28"/>
          <w:lang w:eastAsia="uk-UA"/>
        </w:rPr>
        <w:t>3</w:t>
      </w:r>
      <w:r w:rsidR="006D4735" w:rsidRPr="006D4735">
        <w:rPr>
          <w:rFonts w:ascii="Times New Roman" w:eastAsia="Times New Roman" w:hAnsi="Times New Roman" w:cs="Times New Roman"/>
          <w:b/>
          <w:bCs/>
          <w:color w:val="171717"/>
          <w:sz w:val="28"/>
          <w:szCs w:val="28"/>
          <w:lang w:eastAsia="uk-UA"/>
        </w:rPr>
        <w:t>. Об'єкт: Комунальне підприємство «Коломийський центр туризму та дозвілля»</w:t>
      </w:r>
    </w:p>
    <w:p w14:paraId="06A65BB1" w14:textId="77777777" w:rsidR="006D4735" w:rsidRPr="006D4735" w:rsidRDefault="006D4735" w:rsidP="006D4735">
      <w:pPr>
        <w:shd w:val="clear" w:color="auto" w:fill="FFFFFF"/>
        <w:spacing w:after="120" w:line="240" w:lineRule="auto"/>
        <w:ind w:firstLine="705"/>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b/>
          <w:bCs/>
          <w:color w:val="171717"/>
          <w:sz w:val="28"/>
          <w:szCs w:val="28"/>
          <w:lang w:eastAsia="uk-UA"/>
        </w:rPr>
        <w:t>Види робіт:</w:t>
      </w:r>
    </w:p>
    <w:p w14:paraId="37185BF6" w14:textId="77777777" w:rsidR="006D4735" w:rsidRPr="006D4735" w:rsidRDefault="006D4735" w:rsidP="006D4735">
      <w:pPr>
        <w:shd w:val="clear" w:color="auto" w:fill="FFFFFF"/>
        <w:spacing w:after="120" w:line="240" w:lineRule="auto"/>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color w:val="171717"/>
          <w:sz w:val="28"/>
          <w:szCs w:val="28"/>
          <w:lang w:eastAsia="uk-UA"/>
        </w:rPr>
        <w:t>Літній період – роботи по винищенню борщівника Сосновського, косіння трави вручну (косою).</w:t>
      </w:r>
    </w:p>
    <w:p w14:paraId="3C8CAADC" w14:textId="77777777" w:rsidR="006D4735" w:rsidRPr="006D4735" w:rsidRDefault="006D4735" w:rsidP="006D4735">
      <w:pPr>
        <w:shd w:val="clear" w:color="auto" w:fill="FFFFFF"/>
        <w:spacing w:after="120" w:line="240" w:lineRule="auto"/>
        <w:jc w:val="both"/>
        <w:rPr>
          <w:rFonts w:ascii="Times New Roman" w:eastAsia="Times New Roman" w:hAnsi="Times New Roman" w:cs="Times New Roman"/>
          <w:color w:val="000000"/>
          <w:sz w:val="18"/>
          <w:szCs w:val="18"/>
          <w:lang w:eastAsia="uk-UA"/>
        </w:rPr>
      </w:pPr>
      <w:r w:rsidRPr="006D4735">
        <w:rPr>
          <w:rFonts w:ascii="Times New Roman" w:eastAsia="Times New Roman" w:hAnsi="Times New Roman" w:cs="Times New Roman"/>
          <w:color w:val="171717"/>
          <w:sz w:val="28"/>
          <w:szCs w:val="28"/>
          <w:lang w:eastAsia="uk-UA"/>
        </w:rPr>
        <w:t>Зимовий період - розчищення тротуарів від снігу.</w:t>
      </w:r>
    </w:p>
    <w:p w14:paraId="54C20DDC" w14:textId="77777777" w:rsidR="00D119BC" w:rsidRDefault="00D119BC" w:rsidP="00D119BC">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14:paraId="4E060744" w14:textId="77777777" w:rsidR="00D119BC" w:rsidRDefault="00D119BC" w:rsidP="00D119BC">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14:paraId="0FAE0BD1" w14:textId="79338D48" w:rsidR="00D119BC" w:rsidRDefault="00D119BC" w:rsidP="00D119BC">
      <w:pPr>
        <w:shd w:val="clear" w:color="auto" w:fill="FFFFFF"/>
        <w:spacing w:after="0" w:line="240" w:lineRule="auto"/>
        <w:jc w:val="both"/>
        <w:rPr>
          <w:rFonts w:ascii="Times New Roman" w:eastAsia="Times New Roman" w:hAnsi="Times New Roman" w:cs="Times New Roman"/>
          <w:b/>
          <w:bCs/>
          <w:color w:val="000000"/>
          <w:sz w:val="28"/>
          <w:szCs w:val="28"/>
          <w:lang w:eastAsia="uk-UA"/>
        </w:rPr>
      </w:pPr>
      <w:r w:rsidRPr="006D4735">
        <w:rPr>
          <w:rFonts w:ascii="Times New Roman" w:eastAsia="Times New Roman" w:hAnsi="Times New Roman" w:cs="Times New Roman"/>
          <w:b/>
          <w:bCs/>
          <w:color w:val="000000"/>
          <w:sz w:val="28"/>
          <w:szCs w:val="28"/>
          <w:lang w:eastAsia="uk-UA"/>
        </w:rPr>
        <w:t>Міський голова                                                            Богдан СТАНІСЛАВСЬКИЙ</w:t>
      </w:r>
    </w:p>
    <w:p w14:paraId="49C00502" w14:textId="668CEF52" w:rsidR="004172B2" w:rsidRDefault="004172B2" w:rsidP="00D119BC">
      <w:pPr>
        <w:shd w:val="clear" w:color="auto" w:fill="FFFFFF"/>
        <w:spacing w:after="0" w:line="240" w:lineRule="auto"/>
        <w:jc w:val="both"/>
        <w:rPr>
          <w:rFonts w:ascii="Times New Roman" w:eastAsia="Times New Roman" w:hAnsi="Times New Roman" w:cs="Times New Roman"/>
          <w:b/>
          <w:bCs/>
          <w:color w:val="000000"/>
          <w:sz w:val="28"/>
          <w:szCs w:val="28"/>
          <w:lang w:eastAsia="uk-UA"/>
        </w:rPr>
      </w:pPr>
    </w:p>
    <w:p w14:paraId="56B9A7C0" w14:textId="79124913" w:rsidR="00BB5F07" w:rsidRDefault="00BB5F07">
      <w:bookmarkStart w:id="3" w:name="_GoBack"/>
      <w:bookmarkEnd w:id="3"/>
    </w:p>
    <w:sectPr w:rsidR="00BB5F07" w:rsidSect="008447AB">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0454"/>
    <w:multiLevelType w:val="hybridMultilevel"/>
    <w:tmpl w:val="04DA824C"/>
    <w:lvl w:ilvl="0" w:tplc="4126E202">
      <w:start w:val="1"/>
      <w:numFmt w:val="decimal"/>
      <w:lvlText w:val="%1."/>
      <w:lvlJc w:val="left"/>
      <w:pPr>
        <w:ind w:left="1005" w:hanging="360"/>
      </w:pPr>
      <w:rPr>
        <w:rFonts w:hint="default"/>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 w15:restartNumberingAfterBreak="0">
    <w:nsid w:val="54B61791"/>
    <w:multiLevelType w:val="multilevel"/>
    <w:tmpl w:val="73529700"/>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15:restartNumberingAfterBreak="0">
    <w:nsid w:val="56C344CE"/>
    <w:multiLevelType w:val="hybridMultilevel"/>
    <w:tmpl w:val="04DA824C"/>
    <w:lvl w:ilvl="0" w:tplc="4126E202">
      <w:start w:val="1"/>
      <w:numFmt w:val="decimal"/>
      <w:lvlText w:val="%1."/>
      <w:lvlJc w:val="left"/>
      <w:pPr>
        <w:ind w:left="1005" w:hanging="360"/>
      </w:pPr>
      <w:rPr>
        <w:rFonts w:hint="default"/>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51"/>
    <w:rsid w:val="00033956"/>
    <w:rsid w:val="002567EA"/>
    <w:rsid w:val="00406C25"/>
    <w:rsid w:val="004172B2"/>
    <w:rsid w:val="00656B51"/>
    <w:rsid w:val="006D4735"/>
    <w:rsid w:val="008447AB"/>
    <w:rsid w:val="00BB5F07"/>
    <w:rsid w:val="00D119BC"/>
    <w:rsid w:val="00DA39A1"/>
    <w:rsid w:val="00E30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4C62"/>
  <w15:chartTrackingRefBased/>
  <w15:docId w15:val="{206B2F2A-3C67-4E61-AF2B-08C974F0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6D4735"/>
    <w:pPr>
      <w:suppressAutoHyphens/>
      <w:spacing w:after="200" w:line="276" w:lineRule="auto"/>
    </w:pPr>
    <w:rPr>
      <w:rFonts w:ascii="Calibri" w:eastAsia="SimSun" w:hAnsi="Calibri" w:cs="Calibri"/>
    </w:rPr>
  </w:style>
  <w:style w:type="paragraph" w:styleId="a4">
    <w:name w:val="List Paragraph"/>
    <w:basedOn w:val="a"/>
    <w:uiPriority w:val="34"/>
    <w:qFormat/>
    <w:rsid w:val="006D4735"/>
    <w:pPr>
      <w:ind w:left="720"/>
      <w:contextualSpacing/>
    </w:pPr>
  </w:style>
  <w:style w:type="paragraph" w:styleId="a5">
    <w:name w:val="Balloon Text"/>
    <w:basedOn w:val="a"/>
    <w:link w:val="a6"/>
    <w:uiPriority w:val="99"/>
    <w:semiHidden/>
    <w:unhideWhenUsed/>
    <w:rsid w:val="00406C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6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2274</Words>
  <Characters>1297</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укг</dc:creator>
  <cp:keywords/>
  <dc:description/>
  <cp:lastModifiedBy>Бойко Вікторія Сергіївна2</cp:lastModifiedBy>
  <cp:revision>9</cp:revision>
  <cp:lastPrinted>2024-12-16T08:17:00Z</cp:lastPrinted>
  <dcterms:created xsi:type="dcterms:W3CDTF">2024-11-26T13:53:00Z</dcterms:created>
  <dcterms:modified xsi:type="dcterms:W3CDTF">2024-12-16T08:17:00Z</dcterms:modified>
</cp:coreProperties>
</file>